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EFF1" w14:textId="77777777" w:rsidR="00481BC7" w:rsidRDefault="00481BC7" w:rsidP="007A3B30">
      <w:pPr>
        <w:jc w:val="center"/>
      </w:pPr>
    </w:p>
    <w:p w14:paraId="2E3E7293" w14:textId="77777777" w:rsidR="007C212F" w:rsidRDefault="007C212F" w:rsidP="007A3B30">
      <w:pPr>
        <w:jc w:val="center"/>
      </w:pPr>
    </w:p>
    <w:p w14:paraId="2467678C" w14:textId="77777777" w:rsidR="007A3B30" w:rsidRPr="005845C5" w:rsidRDefault="007A3B30" w:rsidP="007A3B30">
      <w:pPr>
        <w:jc w:val="center"/>
      </w:pPr>
      <w:r w:rsidRPr="005845C5">
        <w:t>Wabash Center for Teaching &amp; Learning in Theology &amp; Religion</w:t>
      </w:r>
    </w:p>
    <w:p w14:paraId="79530346" w14:textId="4BF26406" w:rsidR="005845C5" w:rsidRDefault="00055EB0" w:rsidP="00D0170B">
      <w:pPr>
        <w:jc w:val="center"/>
        <w:rPr>
          <w:b/>
        </w:rPr>
      </w:pPr>
      <w:r>
        <w:rPr>
          <w:b/>
        </w:rPr>
        <w:t>2014</w:t>
      </w:r>
      <w:r w:rsidR="00033D32">
        <w:rPr>
          <w:b/>
        </w:rPr>
        <w:t xml:space="preserve"> </w:t>
      </w:r>
      <w:r w:rsidR="007A3B30" w:rsidRPr="00FC05B3">
        <w:rPr>
          <w:b/>
        </w:rPr>
        <w:t>Graduate Program Teaching Initiative</w:t>
      </w:r>
      <w:r w:rsidR="00033D32">
        <w:rPr>
          <w:b/>
        </w:rPr>
        <w:t>s</w:t>
      </w:r>
    </w:p>
    <w:p w14:paraId="1E4D4198" w14:textId="2CB07E78" w:rsidR="00654D17" w:rsidRDefault="00055EB0" w:rsidP="00D0170B">
      <w:pPr>
        <w:jc w:val="center"/>
        <w:rPr>
          <w:b/>
        </w:rPr>
      </w:pPr>
      <w:r>
        <w:rPr>
          <w:b/>
        </w:rPr>
        <w:t>March 23-25, 2014</w:t>
      </w:r>
    </w:p>
    <w:p w14:paraId="6A6C0DDD" w14:textId="690E7A38" w:rsidR="007C3D21" w:rsidRPr="007C3D21" w:rsidRDefault="007C3D21" w:rsidP="00D0170B">
      <w:pPr>
        <w:jc w:val="center"/>
      </w:pPr>
      <w:r w:rsidRPr="007C3D21">
        <w:t>The Alexander Hotel, Indianapolis, Indiana</w:t>
      </w:r>
    </w:p>
    <w:p w14:paraId="5488AD94" w14:textId="77777777" w:rsidR="00033D32" w:rsidRPr="00FC05B3" w:rsidRDefault="00033D32" w:rsidP="00D0170B">
      <w:pPr>
        <w:jc w:val="center"/>
        <w:rPr>
          <w:b/>
        </w:rPr>
      </w:pPr>
    </w:p>
    <w:p w14:paraId="2B0FE4D7" w14:textId="149294E2" w:rsidR="007A3B30" w:rsidRPr="00A21C4A" w:rsidRDefault="007A3B30" w:rsidP="00BA4225">
      <w:pPr>
        <w:jc w:val="center"/>
        <w:rPr>
          <w:i/>
        </w:rPr>
      </w:pPr>
      <w:r w:rsidRPr="007A3B30">
        <w:rPr>
          <w:i/>
        </w:rPr>
        <w:t>Purpose</w:t>
      </w:r>
      <w:r w:rsidR="00481BC7">
        <w:rPr>
          <w:i/>
        </w:rPr>
        <w:t>s</w:t>
      </w:r>
      <w:r w:rsidR="005845C5">
        <w:rPr>
          <w:i/>
        </w:rPr>
        <w:t>:</w:t>
      </w:r>
      <w:r w:rsidR="00B97546">
        <w:rPr>
          <w:i/>
        </w:rPr>
        <w:t xml:space="preserve"> </w:t>
      </w:r>
      <w:r w:rsidR="005845C5">
        <w:rPr>
          <w:i/>
        </w:rPr>
        <w:t>T</w:t>
      </w:r>
      <w:r w:rsidRPr="007A3B30">
        <w:rPr>
          <w:i/>
        </w:rPr>
        <w:t xml:space="preserve">o </w:t>
      </w:r>
      <w:r w:rsidR="00DB5CEE">
        <w:rPr>
          <w:i/>
        </w:rPr>
        <w:t>continue</w:t>
      </w:r>
      <w:r w:rsidRPr="007A3B30">
        <w:rPr>
          <w:i/>
        </w:rPr>
        <w:t xml:space="preserve"> the work within each school about their doctoral program and how it contributes to the teachin</w:t>
      </w:r>
      <w:r w:rsidR="00B97546">
        <w:rPr>
          <w:i/>
        </w:rPr>
        <w:t>g</w:t>
      </w:r>
      <w:r w:rsidR="005845C5">
        <w:rPr>
          <w:i/>
        </w:rPr>
        <w:t xml:space="preserve"> prepa</w:t>
      </w:r>
      <w:r w:rsidR="00DB5CEE">
        <w:rPr>
          <w:i/>
        </w:rPr>
        <w:t>redness of its graduates</w:t>
      </w:r>
      <w:r w:rsidR="00481BC7">
        <w:rPr>
          <w:i/>
        </w:rPr>
        <w:t xml:space="preserve"> and to contribute to the work and programming of the Wabash Center as it plans its future work with doctoral-granting institutions</w:t>
      </w:r>
    </w:p>
    <w:p w14:paraId="1BCADE14" w14:textId="77777777" w:rsidR="00B97546" w:rsidRDefault="00B97546" w:rsidP="007A3B30"/>
    <w:p w14:paraId="3451E105" w14:textId="77777777" w:rsidR="00481BC7" w:rsidRDefault="00481BC7" w:rsidP="007A3B30"/>
    <w:p w14:paraId="3C1EB266" w14:textId="7F9B171B" w:rsidR="00CC0053" w:rsidRPr="005845C5" w:rsidRDefault="009C7185" w:rsidP="007A3B30">
      <w:pPr>
        <w:rPr>
          <w:b/>
        </w:rPr>
      </w:pPr>
      <w:r>
        <w:rPr>
          <w:b/>
        </w:rPr>
        <w:t>Sun</w:t>
      </w:r>
      <w:r w:rsidR="007A3B30" w:rsidRPr="00EB42E1">
        <w:rPr>
          <w:b/>
        </w:rPr>
        <w:t xml:space="preserve">day, </w:t>
      </w:r>
      <w:r>
        <w:rPr>
          <w:b/>
        </w:rPr>
        <w:t>March 23</w:t>
      </w:r>
    </w:p>
    <w:p w14:paraId="5666616A" w14:textId="77777777" w:rsidR="00481BC7" w:rsidRDefault="00481BC7" w:rsidP="007A3B30"/>
    <w:p w14:paraId="5DC8AF7F" w14:textId="30B40C01" w:rsidR="00F9761F" w:rsidRDefault="00481BC7" w:rsidP="007A3B30">
      <w:r>
        <w:tab/>
      </w:r>
      <w:r w:rsidR="00357099">
        <w:t>6:3</w:t>
      </w:r>
      <w:r w:rsidR="00F9761F">
        <w:t>0pm – Rec</w:t>
      </w:r>
      <w:r w:rsidR="007A3B30">
        <w:t xml:space="preserve">eption </w:t>
      </w:r>
      <w:r w:rsidR="00A25220">
        <w:tab/>
      </w:r>
      <w:r w:rsidR="00A25220">
        <w:tab/>
      </w:r>
      <w:r w:rsidR="00A25220">
        <w:tab/>
      </w:r>
      <w:r w:rsidR="00A25220">
        <w:tab/>
      </w:r>
      <w:r w:rsidR="00A25220">
        <w:tab/>
      </w:r>
      <w:r w:rsidR="00A25220">
        <w:tab/>
      </w:r>
      <w:r w:rsidR="00BF317B">
        <w:tab/>
        <w:t>Market Table</w:t>
      </w:r>
    </w:p>
    <w:p w14:paraId="6F406F55" w14:textId="063D5CCE" w:rsidR="00141334" w:rsidRDefault="00481BC7" w:rsidP="00CC0053">
      <w:r>
        <w:tab/>
      </w:r>
      <w:r w:rsidR="00357099">
        <w:t>7:0</w:t>
      </w:r>
      <w:r w:rsidR="00F9761F">
        <w:t>0pm – Di</w:t>
      </w:r>
      <w:r w:rsidR="007A3B30">
        <w:t>nner</w:t>
      </w:r>
      <w:r w:rsidR="007A3B30">
        <w:tab/>
      </w:r>
      <w:r w:rsidR="007A3B30">
        <w:tab/>
      </w:r>
      <w:r w:rsidR="007A3B30">
        <w:tab/>
      </w:r>
      <w:r w:rsidR="007A3B30">
        <w:tab/>
      </w:r>
      <w:r w:rsidR="007A3B30">
        <w:tab/>
      </w:r>
      <w:r w:rsidR="00F9761F">
        <w:tab/>
      </w:r>
      <w:r w:rsidR="00A25220">
        <w:tab/>
      </w:r>
      <w:r w:rsidR="00A25220" w:rsidRPr="00BF317B">
        <w:t>Market Table</w:t>
      </w:r>
    </w:p>
    <w:p w14:paraId="6FC6D7C6" w14:textId="77777777" w:rsidR="00242656" w:rsidRDefault="00242656" w:rsidP="00CC0053"/>
    <w:p w14:paraId="39F2BD37" w14:textId="7B1E0786" w:rsidR="00CC0053" w:rsidRDefault="00B92463" w:rsidP="00CC0053">
      <w:r>
        <w:tab/>
      </w:r>
      <w:r w:rsidR="00481BC7">
        <w:tab/>
      </w:r>
      <w:r w:rsidR="00B97546">
        <w:t>O</w:t>
      </w:r>
      <w:r>
        <w:t>pening C</w:t>
      </w:r>
      <w:r w:rsidR="007A3B30">
        <w:t>onversations</w:t>
      </w:r>
      <w:r w:rsidR="00B97546">
        <w:t xml:space="preserve"> about Teaching Initiatives</w:t>
      </w:r>
    </w:p>
    <w:p w14:paraId="7E9565E0" w14:textId="7A9EAB46" w:rsidR="00B92463" w:rsidRDefault="00B92463" w:rsidP="00CC0053">
      <w:pPr>
        <w:pStyle w:val="ListParagraph"/>
        <w:numPr>
          <w:ilvl w:val="0"/>
          <w:numId w:val="3"/>
        </w:numPr>
      </w:pPr>
      <w:r>
        <w:t>What motivated you to take on this work?</w:t>
      </w:r>
    </w:p>
    <w:p w14:paraId="118290EC" w14:textId="0CA4218E" w:rsidR="00B92463" w:rsidRDefault="00B92463" w:rsidP="00B92463">
      <w:pPr>
        <w:pStyle w:val="ListParagraph"/>
        <w:numPr>
          <w:ilvl w:val="0"/>
          <w:numId w:val="3"/>
        </w:numPr>
      </w:pPr>
      <w:r>
        <w:t>What did you learn</w:t>
      </w:r>
      <w:r w:rsidR="00CC0053">
        <w:t xml:space="preserve"> through the conversations with your alumni/</w:t>
      </w:r>
      <w:proofErr w:type="spellStart"/>
      <w:r w:rsidR="00CC0053">
        <w:t>ae</w:t>
      </w:r>
      <w:proofErr w:type="spellEnd"/>
      <w:r w:rsidR="00CC0053">
        <w:t>?</w:t>
      </w:r>
    </w:p>
    <w:p w14:paraId="7A8B4043" w14:textId="13B25976" w:rsidR="00CC0053" w:rsidRDefault="00CC0053" w:rsidP="00B92463">
      <w:pPr>
        <w:pStyle w:val="ListParagraph"/>
        <w:numPr>
          <w:ilvl w:val="0"/>
          <w:numId w:val="3"/>
        </w:numPr>
      </w:pPr>
      <w:r>
        <w:t>What are you considering doing next?</w:t>
      </w:r>
    </w:p>
    <w:p w14:paraId="50357F19" w14:textId="77777777" w:rsidR="00B97546" w:rsidRDefault="00B97546" w:rsidP="007A3B30"/>
    <w:p w14:paraId="443248F2" w14:textId="77777777" w:rsidR="00481BC7" w:rsidRDefault="00481BC7" w:rsidP="007A3B30"/>
    <w:p w14:paraId="1F65EB9A" w14:textId="0F23EB77" w:rsidR="007A3B30" w:rsidRPr="005845C5" w:rsidRDefault="009C7185" w:rsidP="007A3B30">
      <w:pPr>
        <w:rPr>
          <w:b/>
        </w:rPr>
      </w:pPr>
      <w:r>
        <w:rPr>
          <w:b/>
        </w:rPr>
        <w:t>Mon</w:t>
      </w:r>
      <w:r w:rsidR="007A3B30" w:rsidRPr="00EB42E1">
        <w:rPr>
          <w:b/>
        </w:rPr>
        <w:t xml:space="preserve">day, </w:t>
      </w:r>
      <w:r>
        <w:rPr>
          <w:b/>
        </w:rPr>
        <w:t>March 24</w:t>
      </w:r>
    </w:p>
    <w:p w14:paraId="240C2453" w14:textId="4A13A4D4" w:rsidR="007A3B30" w:rsidRDefault="00481BC7" w:rsidP="007A3B30">
      <w:r>
        <w:tab/>
      </w:r>
      <w:r w:rsidR="00A25220">
        <w:t>7:00-8:0</w:t>
      </w:r>
      <w:r w:rsidR="00F9761F">
        <w:t>0am – Bu</w:t>
      </w:r>
      <w:r w:rsidR="007A3B30">
        <w:t>ffet Breakfast</w:t>
      </w:r>
      <w:r w:rsidR="007A3B30">
        <w:tab/>
      </w:r>
      <w:r w:rsidR="00F9761F">
        <w:tab/>
      </w:r>
      <w:r w:rsidR="00F9761F">
        <w:tab/>
      </w:r>
      <w:r w:rsidR="00F9761F">
        <w:tab/>
      </w:r>
      <w:r w:rsidR="00A25220">
        <w:tab/>
        <w:t>Market Table</w:t>
      </w:r>
    </w:p>
    <w:p w14:paraId="00DA5288" w14:textId="77777777" w:rsidR="007A3B30" w:rsidRDefault="007A3B30" w:rsidP="007A3B3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BEFED7" w14:textId="74246F4C" w:rsidR="00CC0053" w:rsidRDefault="00481BC7" w:rsidP="007A3B30">
      <w:r>
        <w:tab/>
      </w:r>
      <w:r w:rsidR="004D6184">
        <w:t>9:00</w:t>
      </w:r>
      <w:r w:rsidR="005845C5">
        <w:t>-11:45am</w:t>
      </w:r>
      <w:r w:rsidR="004D6184">
        <w:t>–</w:t>
      </w:r>
      <w:r w:rsidRPr="00481BC7">
        <w:t xml:space="preserve"> </w:t>
      </w:r>
      <w:r>
        <w:t>Session One</w:t>
      </w:r>
      <w:r>
        <w:tab/>
      </w:r>
      <w:r w:rsidR="00357099">
        <w:tab/>
      </w:r>
      <w:r>
        <w:tab/>
      </w:r>
      <w:r>
        <w:tab/>
      </w:r>
      <w:r>
        <w:tab/>
        <w:t xml:space="preserve">            </w:t>
      </w:r>
      <w:r w:rsidR="00A25220">
        <w:t>Fletcher Place</w:t>
      </w:r>
    </w:p>
    <w:p w14:paraId="4F6516D8" w14:textId="77777777" w:rsidR="00481BC7" w:rsidRDefault="00481BC7" w:rsidP="00BA4225">
      <w:pPr>
        <w:jc w:val="center"/>
      </w:pPr>
    </w:p>
    <w:p w14:paraId="67199608" w14:textId="47E50C14" w:rsidR="007A3B30" w:rsidRDefault="00481BC7" w:rsidP="00BA4225">
      <w:pPr>
        <w:jc w:val="center"/>
      </w:pPr>
      <w:r>
        <w:t xml:space="preserve"> </w:t>
      </w:r>
      <w:r w:rsidR="00BA5BB6">
        <w:t>“</w:t>
      </w:r>
      <w:r w:rsidR="004D6184">
        <w:t>Cultivating the Teaching Culture</w:t>
      </w:r>
      <w:r>
        <w:t xml:space="preserve"> of the School</w:t>
      </w:r>
      <w:r w:rsidR="00BA5BB6">
        <w:t>”</w:t>
      </w:r>
    </w:p>
    <w:p w14:paraId="26EECE54" w14:textId="334D3707" w:rsidR="004D6184" w:rsidRDefault="004D6184" w:rsidP="00481BC7">
      <w:pPr>
        <w:jc w:val="center"/>
      </w:pPr>
      <w:r>
        <w:t>Willie James Jennings</w:t>
      </w:r>
    </w:p>
    <w:p w14:paraId="3025FA01" w14:textId="3444D326" w:rsidR="004D6184" w:rsidRDefault="004D6184" w:rsidP="00481BC7">
      <w:pPr>
        <w:jc w:val="center"/>
      </w:pPr>
      <w:r>
        <w:t>Paul O. Myhre</w:t>
      </w:r>
    </w:p>
    <w:p w14:paraId="0E988D86" w14:textId="77777777" w:rsidR="005845C5" w:rsidRDefault="005845C5" w:rsidP="007A3B30"/>
    <w:p w14:paraId="53AFAD71" w14:textId="55B19AC3" w:rsidR="007A3B30" w:rsidRDefault="00481BC7" w:rsidP="007A3B30">
      <w:r>
        <w:tab/>
      </w:r>
      <w:r w:rsidR="002B56BC">
        <w:t>12:00 noon – Lun</w:t>
      </w:r>
      <w:r w:rsidR="002B56BC" w:rsidRPr="007A3B30">
        <w:t>ch</w:t>
      </w:r>
      <w:r w:rsidR="002B56BC">
        <w:tab/>
      </w:r>
      <w:r w:rsidR="002B56BC">
        <w:tab/>
      </w:r>
      <w:r w:rsidR="00CC0053">
        <w:tab/>
      </w:r>
      <w:r w:rsidR="00CC0053">
        <w:tab/>
      </w:r>
      <w:r w:rsidR="00CC0053">
        <w:tab/>
      </w:r>
      <w:r w:rsidR="00CC0053">
        <w:tab/>
      </w:r>
      <w:r w:rsidR="00A25220">
        <w:tab/>
        <w:t>Market Table</w:t>
      </w:r>
      <w:r w:rsidR="007A3B30" w:rsidRPr="007A3B30">
        <w:tab/>
      </w:r>
    </w:p>
    <w:p w14:paraId="3D61A222" w14:textId="77777777" w:rsidR="00A25220" w:rsidRPr="007A3B30" w:rsidRDefault="00A25220" w:rsidP="007A3B30"/>
    <w:p w14:paraId="159DA377" w14:textId="1CE85436" w:rsidR="007A3B30" w:rsidRPr="007A3B30" w:rsidRDefault="00481BC7" w:rsidP="007A3B30">
      <w:r>
        <w:tab/>
      </w:r>
      <w:r w:rsidR="006660BA">
        <w:t>1:</w:t>
      </w:r>
      <w:r w:rsidR="005845C5">
        <w:t>15-4:00</w:t>
      </w:r>
      <w:r>
        <w:t>pm – Session Two</w:t>
      </w:r>
      <w:r>
        <w:tab/>
      </w:r>
      <w:r w:rsidR="008E1579">
        <w:tab/>
      </w:r>
      <w:r w:rsidR="004D6184">
        <w:tab/>
      </w:r>
      <w:r w:rsidR="00EB5177">
        <w:tab/>
      </w:r>
      <w:r w:rsidR="007A3B30">
        <w:tab/>
      </w:r>
      <w:r>
        <w:t xml:space="preserve">             </w:t>
      </w:r>
      <w:r w:rsidR="00A25220">
        <w:t>Fletcher Place</w:t>
      </w:r>
      <w:r w:rsidR="007A3B30">
        <w:tab/>
      </w:r>
    </w:p>
    <w:p w14:paraId="70BCE13F" w14:textId="77777777" w:rsidR="00481BC7" w:rsidRDefault="00481BC7" w:rsidP="00481BC7">
      <w:pPr>
        <w:jc w:val="center"/>
      </w:pPr>
    </w:p>
    <w:p w14:paraId="455C8C54" w14:textId="742A4597" w:rsidR="004D6184" w:rsidRDefault="00BA5BB6" w:rsidP="00481BC7">
      <w:pPr>
        <w:jc w:val="center"/>
      </w:pPr>
      <w:r>
        <w:t>“</w:t>
      </w:r>
      <w:r w:rsidR="00033D32">
        <w:t>Building Reflective</w:t>
      </w:r>
      <w:r w:rsidR="004D6184">
        <w:t xml:space="preserve"> Teaching</w:t>
      </w:r>
      <w:r w:rsidR="00033D32">
        <w:t xml:space="preserve"> Practices</w:t>
      </w:r>
      <w:r w:rsidR="004D6184">
        <w:t xml:space="preserve"> </w:t>
      </w:r>
      <w:r>
        <w:t>among Doctoral Students”</w:t>
      </w:r>
    </w:p>
    <w:p w14:paraId="073DC10D" w14:textId="14BCABFE" w:rsidR="004D6184" w:rsidRDefault="004D6184" w:rsidP="00481BC7">
      <w:pPr>
        <w:jc w:val="center"/>
      </w:pPr>
      <w:r>
        <w:t>Patricia O’Connell Killen</w:t>
      </w:r>
    </w:p>
    <w:p w14:paraId="47DB18CA" w14:textId="2D60AC40" w:rsidR="007A3B30" w:rsidRDefault="004D6184" w:rsidP="00481BC7">
      <w:pPr>
        <w:jc w:val="center"/>
      </w:pPr>
      <w:r>
        <w:t>Thomas Pearson</w:t>
      </w:r>
    </w:p>
    <w:p w14:paraId="33D02593" w14:textId="77777777" w:rsidR="004D6184" w:rsidRDefault="004D6184" w:rsidP="00481BC7">
      <w:pPr>
        <w:jc w:val="center"/>
      </w:pPr>
    </w:p>
    <w:p w14:paraId="0010C277" w14:textId="30CECC06" w:rsidR="003C0C8B" w:rsidRPr="00BF317B" w:rsidRDefault="00481BC7" w:rsidP="003C0C8B">
      <w:r>
        <w:tab/>
      </w:r>
      <w:r w:rsidR="00357099" w:rsidRPr="00BF317B">
        <w:t>6:3</w:t>
      </w:r>
      <w:r w:rsidR="00E7033A" w:rsidRPr="00BF317B">
        <w:t>0pm – Rec</w:t>
      </w:r>
      <w:r w:rsidR="00ED3E3F" w:rsidRPr="00BF317B">
        <w:t xml:space="preserve">eption </w:t>
      </w:r>
      <w:r w:rsidR="003C0C8B" w:rsidRPr="00BF317B">
        <w:tab/>
      </w:r>
      <w:r w:rsidR="003C0C8B" w:rsidRPr="00BF317B">
        <w:tab/>
      </w:r>
      <w:r w:rsidR="007A210E" w:rsidRPr="00BF317B">
        <w:tab/>
      </w:r>
      <w:r w:rsidR="007A210E" w:rsidRPr="00BF317B">
        <w:tab/>
      </w:r>
      <w:r w:rsidR="007A210E" w:rsidRPr="00BF317B">
        <w:tab/>
      </w:r>
      <w:r w:rsidR="007A210E" w:rsidRPr="00BF317B">
        <w:tab/>
        <w:t xml:space="preserve">  </w:t>
      </w:r>
      <w:r w:rsidR="00A25220" w:rsidRPr="00BF317B">
        <w:tab/>
        <w:t>Market Table</w:t>
      </w:r>
    </w:p>
    <w:p w14:paraId="12B2E93C" w14:textId="0875CA31" w:rsidR="00B97546" w:rsidRDefault="00481BC7" w:rsidP="007A3B30">
      <w:r>
        <w:tab/>
      </w:r>
      <w:r w:rsidR="00357099" w:rsidRPr="00BF317B">
        <w:t>7:0</w:t>
      </w:r>
      <w:r w:rsidR="007A210E" w:rsidRPr="00BF317B">
        <w:t>0pm – Dinner</w:t>
      </w:r>
      <w:r w:rsidR="00A25220" w:rsidRPr="00BF317B">
        <w:tab/>
      </w:r>
      <w:r w:rsidR="00A25220" w:rsidRPr="00BF317B">
        <w:tab/>
      </w:r>
      <w:r w:rsidR="00A25220" w:rsidRPr="00BF317B">
        <w:tab/>
      </w:r>
      <w:r w:rsidR="00A25220" w:rsidRPr="00BF317B">
        <w:tab/>
      </w:r>
      <w:r w:rsidR="00A25220" w:rsidRPr="00BF317B">
        <w:tab/>
      </w:r>
      <w:r w:rsidR="00A25220" w:rsidRPr="00BF317B">
        <w:tab/>
      </w:r>
      <w:r w:rsidR="00A25220" w:rsidRPr="00BF317B">
        <w:tab/>
        <w:t>Market Table</w:t>
      </w:r>
    </w:p>
    <w:p w14:paraId="0A39D0CF" w14:textId="77777777" w:rsidR="00A25220" w:rsidRDefault="00A25220" w:rsidP="007A3B30"/>
    <w:p w14:paraId="3A50B154" w14:textId="77777777" w:rsidR="00242656" w:rsidRDefault="00242656" w:rsidP="007A3B30"/>
    <w:p w14:paraId="44AFBAA8" w14:textId="77777777" w:rsidR="00242656" w:rsidRDefault="00242656" w:rsidP="007A3B30"/>
    <w:p w14:paraId="2498A263" w14:textId="77777777" w:rsidR="00242656" w:rsidRDefault="00242656" w:rsidP="007A3B30">
      <w:bookmarkStart w:id="0" w:name="_GoBack"/>
      <w:bookmarkEnd w:id="0"/>
    </w:p>
    <w:p w14:paraId="463DE748" w14:textId="5F7018DB" w:rsidR="007A3B30" w:rsidRPr="005845C5" w:rsidRDefault="009C7185" w:rsidP="007A3B30">
      <w:pPr>
        <w:rPr>
          <w:b/>
        </w:rPr>
      </w:pPr>
      <w:r>
        <w:rPr>
          <w:b/>
        </w:rPr>
        <w:t>Tues</w:t>
      </w:r>
      <w:r w:rsidR="007A3B30" w:rsidRPr="00312350">
        <w:rPr>
          <w:b/>
        </w:rPr>
        <w:t xml:space="preserve">day, </w:t>
      </w:r>
      <w:r>
        <w:rPr>
          <w:b/>
        </w:rPr>
        <w:t>March 25</w:t>
      </w:r>
    </w:p>
    <w:p w14:paraId="29DA5C45" w14:textId="77777777" w:rsidR="00481BC7" w:rsidRDefault="00481BC7" w:rsidP="00E90AE8"/>
    <w:p w14:paraId="4FDE94FD" w14:textId="39128BD3" w:rsidR="00E90AE8" w:rsidRDefault="00481BC7" w:rsidP="00E90AE8">
      <w:r>
        <w:tab/>
      </w:r>
      <w:r w:rsidR="00A25220">
        <w:t>7:00-8:0</w:t>
      </w:r>
      <w:r w:rsidR="002B56BC">
        <w:t>0am – Buffet Breakfast</w:t>
      </w:r>
      <w:r w:rsidR="002B56BC">
        <w:tab/>
      </w:r>
      <w:r w:rsidR="003F7993">
        <w:tab/>
      </w:r>
      <w:r w:rsidR="003F7993">
        <w:tab/>
      </w:r>
      <w:r w:rsidR="003F7993">
        <w:tab/>
      </w:r>
      <w:r w:rsidR="003F7993">
        <w:tab/>
      </w:r>
      <w:r w:rsidR="00A25220">
        <w:t>Market Table</w:t>
      </w:r>
    </w:p>
    <w:p w14:paraId="6A1579A3" w14:textId="4A4F7FBF" w:rsidR="00242656" w:rsidRPr="00242656" w:rsidRDefault="00E90AE8" w:rsidP="00E90AE8">
      <w:pPr>
        <w:rPr>
          <w:i/>
        </w:rPr>
      </w:pPr>
      <w:r>
        <w:tab/>
      </w:r>
      <w:r>
        <w:tab/>
      </w:r>
      <w:r w:rsidR="00242656" w:rsidRPr="00242656">
        <w:rPr>
          <w:i/>
        </w:rPr>
        <w:t>Ch</w:t>
      </w:r>
      <w:r w:rsidR="00242656">
        <w:rPr>
          <w:i/>
        </w:rPr>
        <w:t>eck out prior to 9:00am session</w:t>
      </w:r>
    </w:p>
    <w:p w14:paraId="290693F7" w14:textId="54E851EF" w:rsidR="00E90AE8" w:rsidRDefault="00E90AE8" w:rsidP="00E90AE8">
      <w:r>
        <w:tab/>
      </w:r>
      <w:r>
        <w:tab/>
      </w:r>
      <w:r>
        <w:tab/>
      </w:r>
      <w:r>
        <w:tab/>
      </w:r>
    </w:p>
    <w:p w14:paraId="3BE6339E" w14:textId="77777777" w:rsidR="00481BC7" w:rsidRDefault="00481BC7" w:rsidP="00E90AE8">
      <w:r>
        <w:tab/>
      </w:r>
      <w:r w:rsidR="00DE7E0F">
        <w:t>9:00</w:t>
      </w:r>
      <w:r w:rsidR="007A210E">
        <w:t>-11:45</w:t>
      </w:r>
      <w:r>
        <w:t>am – Session Three</w:t>
      </w:r>
      <w:r w:rsidR="00357099">
        <w:tab/>
      </w:r>
      <w:r w:rsidR="00357099">
        <w:tab/>
      </w:r>
      <w:r>
        <w:tab/>
      </w:r>
      <w:r>
        <w:tab/>
        <w:t xml:space="preserve">            </w:t>
      </w:r>
      <w:r w:rsidR="00A25220">
        <w:t>Fletcher Place</w:t>
      </w:r>
      <w:r w:rsidR="007A210E">
        <w:t xml:space="preserve">      </w:t>
      </w:r>
    </w:p>
    <w:p w14:paraId="7C672D57" w14:textId="0957010E" w:rsidR="00B97546" w:rsidRDefault="007A210E" w:rsidP="00E90AE8">
      <w:r>
        <w:t xml:space="preserve">   </w:t>
      </w:r>
    </w:p>
    <w:p w14:paraId="0E9A8443" w14:textId="77777777" w:rsidR="00242656" w:rsidRDefault="00BA5BB6" w:rsidP="00481BC7">
      <w:pPr>
        <w:jc w:val="center"/>
      </w:pPr>
      <w:r>
        <w:t>“</w:t>
      </w:r>
      <w:r w:rsidR="00326A9B">
        <w:t>Making Connections</w:t>
      </w:r>
      <w:r w:rsidR="007A210E">
        <w:t xml:space="preserve"> Beyond the Gates</w:t>
      </w:r>
      <w:r w:rsidR="00BA4225">
        <w:t xml:space="preserve">: </w:t>
      </w:r>
    </w:p>
    <w:p w14:paraId="138F736C" w14:textId="4CD6695F" w:rsidR="00ED3E3F" w:rsidRDefault="00066BFD" w:rsidP="00481BC7">
      <w:pPr>
        <w:jc w:val="center"/>
      </w:pPr>
      <w:r>
        <w:t>Who will your</w:t>
      </w:r>
      <w:r w:rsidR="00BA4225">
        <w:t xml:space="preserve"> Alumni/</w:t>
      </w:r>
      <w:proofErr w:type="spellStart"/>
      <w:r w:rsidR="00BA4225">
        <w:t>ae</w:t>
      </w:r>
      <w:proofErr w:type="spellEnd"/>
      <w:r w:rsidR="00BA4225">
        <w:t xml:space="preserve"> be T</w:t>
      </w:r>
      <w:r w:rsidR="00A25220">
        <w:t>eaching?</w:t>
      </w:r>
      <w:r w:rsidR="00BA5BB6">
        <w:t>”</w:t>
      </w:r>
    </w:p>
    <w:p w14:paraId="36400707" w14:textId="25305D1B" w:rsidR="004D6184" w:rsidRDefault="004D6184" w:rsidP="00481BC7">
      <w:pPr>
        <w:jc w:val="center"/>
      </w:pPr>
      <w:r>
        <w:t>Eugene V. Gallagher</w:t>
      </w:r>
    </w:p>
    <w:p w14:paraId="142A2062" w14:textId="4B70A7E7" w:rsidR="004D6184" w:rsidRDefault="004D6184" w:rsidP="00481BC7">
      <w:pPr>
        <w:jc w:val="center"/>
      </w:pPr>
      <w:r>
        <w:t>Nadine S. Pence</w:t>
      </w:r>
    </w:p>
    <w:p w14:paraId="41B53B81" w14:textId="77777777" w:rsidR="00E90AE8" w:rsidRDefault="00E90AE8" w:rsidP="00E90AE8"/>
    <w:p w14:paraId="3B9C123E" w14:textId="5B3F39B5" w:rsidR="00ED3E3F" w:rsidRDefault="00242656" w:rsidP="007A3B30">
      <w:r>
        <w:tab/>
      </w:r>
      <w:r w:rsidR="002B56BC">
        <w:t>12:00 noon – Lun</w:t>
      </w:r>
      <w:r w:rsidR="00E90AE8" w:rsidRPr="007A3B30">
        <w:t>ch</w:t>
      </w:r>
      <w:r w:rsidR="002B56BC">
        <w:tab/>
      </w:r>
      <w:r w:rsidR="00ED3E3F">
        <w:tab/>
      </w:r>
      <w:r w:rsidR="00ED3E3F">
        <w:tab/>
      </w:r>
      <w:r w:rsidR="00ED3E3F">
        <w:tab/>
      </w:r>
      <w:r w:rsidR="00ED3E3F">
        <w:tab/>
      </w:r>
      <w:r w:rsidR="00ED3E3F">
        <w:tab/>
      </w:r>
      <w:r w:rsidR="007A210E">
        <w:t xml:space="preserve">       </w:t>
      </w:r>
      <w:r w:rsidR="00A25220">
        <w:tab/>
        <w:t>Market Table</w:t>
      </w:r>
    </w:p>
    <w:p w14:paraId="662B12E1" w14:textId="77777777" w:rsidR="00A25220" w:rsidRDefault="00A25220" w:rsidP="007A3B30"/>
    <w:p w14:paraId="2395AD9F" w14:textId="77777777" w:rsidR="00242656" w:rsidRDefault="00242656" w:rsidP="007A3B30"/>
    <w:p w14:paraId="40327092" w14:textId="77777777" w:rsidR="00242656" w:rsidRDefault="00242656" w:rsidP="007A3B30"/>
    <w:p w14:paraId="638A27A6" w14:textId="417EFFB0" w:rsidR="00A21C4A" w:rsidRPr="008E1579" w:rsidRDefault="003C0C8B" w:rsidP="005845C5">
      <w:pPr>
        <w:jc w:val="center"/>
        <w:rPr>
          <w:i/>
        </w:rPr>
      </w:pPr>
      <w:r w:rsidRPr="00BA4225">
        <w:rPr>
          <w:i/>
        </w:rPr>
        <w:t>Airport s</w:t>
      </w:r>
      <w:r w:rsidR="00CA343E" w:rsidRPr="00BA4225">
        <w:rPr>
          <w:i/>
        </w:rPr>
        <w:t xml:space="preserve">huttle departures from </w:t>
      </w:r>
      <w:r w:rsidR="009C7185" w:rsidRPr="00BA4225">
        <w:rPr>
          <w:i/>
        </w:rPr>
        <w:t>hotel</w:t>
      </w:r>
      <w:r w:rsidR="00CA343E" w:rsidRPr="00BA4225">
        <w:rPr>
          <w:i/>
        </w:rPr>
        <w:t xml:space="preserve"> lobby</w:t>
      </w:r>
    </w:p>
    <w:sectPr w:rsidR="00A21C4A" w:rsidRPr="008E1579" w:rsidSect="008E1579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0E8"/>
    <w:multiLevelType w:val="hybridMultilevel"/>
    <w:tmpl w:val="B20C2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9D7"/>
    <w:multiLevelType w:val="hybridMultilevel"/>
    <w:tmpl w:val="CFCA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6A57"/>
    <w:multiLevelType w:val="multilevel"/>
    <w:tmpl w:val="11EC0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C3913"/>
    <w:multiLevelType w:val="hybridMultilevel"/>
    <w:tmpl w:val="A97EBBF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23234049"/>
    <w:multiLevelType w:val="hybridMultilevel"/>
    <w:tmpl w:val="0256E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731B7"/>
    <w:multiLevelType w:val="hybridMultilevel"/>
    <w:tmpl w:val="E962F45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>
    <w:nsid w:val="363312EE"/>
    <w:multiLevelType w:val="hybridMultilevel"/>
    <w:tmpl w:val="BA58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26CAC"/>
    <w:multiLevelType w:val="hybridMultilevel"/>
    <w:tmpl w:val="C7CC65A2"/>
    <w:lvl w:ilvl="0" w:tplc="040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>
    <w:nsid w:val="425F73FB"/>
    <w:multiLevelType w:val="hybridMultilevel"/>
    <w:tmpl w:val="595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76E2F"/>
    <w:multiLevelType w:val="hybridMultilevel"/>
    <w:tmpl w:val="A796CE3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>
    <w:nsid w:val="597111EC"/>
    <w:multiLevelType w:val="hybridMultilevel"/>
    <w:tmpl w:val="89180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62D2C"/>
    <w:multiLevelType w:val="hybridMultilevel"/>
    <w:tmpl w:val="6CC8BA4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>
    <w:nsid w:val="6065442A"/>
    <w:multiLevelType w:val="hybridMultilevel"/>
    <w:tmpl w:val="99BAE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1153F"/>
    <w:multiLevelType w:val="hybridMultilevel"/>
    <w:tmpl w:val="AB2C3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5694373"/>
    <w:multiLevelType w:val="hybridMultilevel"/>
    <w:tmpl w:val="8D80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87D39"/>
    <w:multiLevelType w:val="hybridMultilevel"/>
    <w:tmpl w:val="BE08D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A9C0F09"/>
    <w:multiLevelType w:val="hybridMultilevel"/>
    <w:tmpl w:val="ECF86BEA"/>
    <w:lvl w:ilvl="0" w:tplc="0409000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16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0"/>
    <w:rsid w:val="00033D32"/>
    <w:rsid w:val="00055EB0"/>
    <w:rsid w:val="00066BFD"/>
    <w:rsid w:val="001326BD"/>
    <w:rsid w:val="00141334"/>
    <w:rsid w:val="00186874"/>
    <w:rsid w:val="001A37CC"/>
    <w:rsid w:val="00217480"/>
    <w:rsid w:val="00236C34"/>
    <w:rsid w:val="00242656"/>
    <w:rsid w:val="002B56BC"/>
    <w:rsid w:val="002D5C66"/>
    <w:rsid w:val="00326A9B"/>
    <w:rsid w:val="00357099"/>
    <w:rsid w:val="003C0C8B"/>
    <w:rsid w:val="003F7993"/>
    <w:rsid w:val="004309C4"/>
    <w:rsid w:val="00481BC7"/>
    <w:rsid w:val="004D6184"/>
    <w:rsid w:val="00526CFF"/>
    <w:rsid w:val="005845C5"/>
    <w:rsid w:val="00654D17"/>
    <w:rsid w:val="006660BA"/>
    <w:rsid w:val="007A210E"/>
    <w:rsid w:val="007A3B30"/>
    <w:rsid w:val="007B02EB"/>
    <w:rsid w:val="007C212F"/>
    <w:rsid w:val="007C3D21"/>
    <w:rsid w:val="00847E99"/>
    <w:rsid w:val="00856F97"/>
    <w:rsid w:val="008E1579"/>
    <w:rsid w:val="008E3459"/>
    <w:rsid w:val="008F096C"/>
    <w:rsid w:val="00967031"/>
    <w:rsid w:val="00971617"/>
    <w:rsid w:val="00982044"/>
    <w:rsid w:val="009C7185"/>
    <w:rsid w:val="00A21C4A"/>
    <w:rsid w:val="00A25220"/>
    <w:rsid w:val="00B71C9B"/>
    <w:rsid w:val="00B92463"/>
    <w:rsid w:val="00B97546"/>
    <w:rsid w:val="00BA4225"/>
    <w:rsid w:val="00BA5BB6"/>
    <w:rsid w:val="00BF317B"/>
    <w:rsid w:val="00CA343E"/>
    <w:rsid w:val="00CC0053"/>
    <w:rsid w:val="00D0170B"/>
    <w:rsid w:val="00D01935"/>
    <w:rsid w:val="00D20B9A"/>
    <w:rsid w:val="00DB5CEE"/>
    <w:rsid w:val="00DE7E0F"/>
    <w:rsid w:val="00E7033A"/>
    <w:rsid w:val="00E90AE8"/>
    <w:rsid w:val="00EB5177"/>
    <w:rsid w:val="00ED3E3F"/>
    <w:rsid w:val="00F01046"/>
    <w:rsid w:val="00F72E2E"/>
    <w:rsid w:val="00F86290"/>
    <w:rsid w:val="00F976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73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30"/>
    <w:pPr>
      <w:ind w:left="720"/>
      <w:contextualSpacing/>
    </w:pPr>
  </w:style>
  <w:style w:type="table" w:styleId="TableGrid">
    <w:name w:val="Table Grid"/>
    <w:basedOn w:val="TableNormal"/>
    <w:uiPriority w:val="59"/>
    <w:rsid w:val="007A3B30"/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30"/>
    <w:pPr>
      <w:ind w:left="720"/>
      <w:contextualSpacing/>
    </w:pPr>
  </w:style>
  <w:style w:type="table" w:styleId="TableGrid">
    <w:name w:val="Table Grid"/>
    <w:basedOn w:val="TableNormal"/>
    <w:uiPriority w:val="59"/>
    <w:rsid w:val="007A3B30"/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244</Words>
  <Characters>1393</Characters>
  <Application>Microsoft Macintosh Word</Application>
  <DocSecurity>0</DocSecurity>
  <Lines>11</Lines>
  <Paragraphs>3</Paragraphs>
  <ScaleCrop>false</ScaleCrop>
  <Company>Wabash Center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Pence</dc:creator>
  <cp:keywords/>
  <dc:description/>
  <cp:lastModifiedBy>Nadine Pence</cp:lastModifiedBy>
  <cp:revision>14</cp:revision>
  <cp:lastPrinted>2014-03-03T19:20:00Z</cp:lastPrinted>
  <dcterms:created xsi:type="dcterms:W3CDTF">2014-03-03T18:30:00Z</dcterms:created>
  <dcterms:modified xsi:type="dcterms:W3CDTF">2014-03-07T13:57:00Z</dcterms:modified>
</cp:coreProperties>
</file>